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D44D11">
        <w:rPr>
          <w:rFonts w:ascii="Tahoma" w:hAnsi="Tahoma" w:cs="Tahoma"/>
          <w:b/>
          <w:bCs/>
        </w:rPr>
        <w:t>5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943C89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Adres korespondencyjny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Nr telefonu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 xml:space="preserve">Nr faksu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Adres e-mail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7358BC" w:rsidRDefault="007358BC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F67F4C" w:rsidRPr="00F67F4C" w:rsidRDefault="00F67F4C" w:rsidP="00F67F4C">
      <w:pPr>
        <w:spacing w:after="160" w:line="259" w:lineRule="auto"/>
        <w:jc w:val="center"/>
        <w:rPr>
          <w:rFonts w:ascii="Tahoma" w:eastAsiaTheme="minorHAnsi" w:hAnsi="Tahoma" w:cs="Tahoma"/>
          <w:b/>
          <w:lang w:eastAsia="en-US"/>
        </w:rPr>
      </w:pPr>
      <w:bookmarkStart w:id="0" w:name="_Hlk5347493"/>
      <w:bookmarkStart w:id="1" w:name="_Hlk534290376"/>
      <w:bookmarkStart w:id="2" w:name="_Hlk5347552"/>
      <w:bookmarkStart w:id="3" w:name="_Hlk22212564"/>
      <w:bookmarkStart w:id="4" w:name="_Hlk1996392"/>
      <w:r w:rsidRPr="00F67F4C">
        <w:rPr>
          <w:rFonts w:ascii="Tahoma" w:eastAsiaTheme="minorHAnsi" w:hAnsi="Tahoma" w:cs="Tahoma"/>
          <w:b/>
          <w:lang w:eastAsia="en-US"/>
        </w:rPr>
        <w:t>Pełnienie funkcji Inżyniera Projektu dla zadania inwestycyjnego p.n. „</w:t>
      </w:r>
      <w:bookmarkStart w:id="5" w:name="_Hlk33772329"/>
      <w:r w:rsidRPr="00F67F4C">
        <w:rPr>
          <w:rFonts w:ascii="Tahoma" w:eastAsiaTheme="minorHAnsi" w:hAnsi="Tahoma" w:cs="Tahoma"/>
          <w:b/>
          <w:lang w:eastAsia="en-US"/>
        </w:rPr>
        <w:t>Budowa dróg gminnych pomiędzy ulicami: Fredry, Staszica, Matejki i 1 Maja w Nowej Soli</w:t>
      </w:r>
      <w:bookmarkEnd w:id="5"/>
      <w:r w:rsidRPr="00F67F4C">
        <w:rPr>
          <w:rFonts w:ascii="Tahoma" w:eastAsiaTheme="minorHAnsi" w:hAnsi="Tahoma" w:cs="Tahoma"/>
          <w:b/>
          <w:lang w:eastAsia="en-US"/>
        </w:rPr>
        <w:t>”</w:t>
      </w:r>
      <w:bookmarkEnd w:id="3"/>
    </w:p>
    <w:bookmarkEnd w:id="4"/>
    <w:p w:rsidR="009B6017" w:rsidRDefault="009B6017" w:rsidP="00B1732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bookmarkEnd w:id="0"/>
    <w:bookmarkEnd w:id="1"/>
    <w:bookmarkEnd w:id="2"/>
    <w:p w:rsidR="00B422B7" w:rsidRPr="00B422B7" w:rsidRDefault="00B422B7" w:rsidP="00B422B7">
      <w:pPr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B422B7">
        <w:rPr>
          <w:rFonts w:ascii="Tahoma" w:hAnsi="Tahoma" w:cs="Tahoma"/>
        </w:rPr>
        <w:lastRenderedPageBreak/>
        <w:t xml:space="preserve">Oferuję/emy wykonanie przedmiotu zamówienia </w:t>
      </w:r>
      <w:r w:rsidRPr="00B422B7">
        <w:rPr>
          <w:rFonts w:ascii="Tahoma" w:hAnsi="Tahoma" w:cs="Tahoma"/>
          <w:b/>
        </w:rPr>
        <w:t>za cenę ryczałtową</w:t>
      </w:r>
      <w:r w:rsidRPr="00B422B7">
        <w:rPr>
          <w:rFonts w:ascii="Tahoma" w:hAnsi="Tahoma" w:cs="Tahoma"/>
        </w:rPr>
        <w:t xml:space="preserve"> w wysokości: </w:t>
      </w:r>
    </w:p>
    <w:p w:rsidR="00B422B7" w:rsidRPr="00D857A4" w:rsidRDefault="00B422B7" w:rsidP="00B422B7">
      <w:pPr>
        <w:pStyle w:val="Akapitzlist"/>
        <w:ind w:left="426"/>
        <w:contextualSpacing/>
        <w:jc w:val="both"/>
        <w:rPr>
          <w:rFonts w:ascii="Tahoma" w:hAnsi="Tahoma" w:cs="Tahoma"/>
          <w:sz w:val="10"/>
          <w:szCs w:val="10"/>
        </w:rPr>
      </w:pPr>
    </w:p>
    <w:p w:rsidR="00B422B7" w:rsidRPr="00D857A4" w:rsidRDefault="00B422B7" w:rsidP="00B422B7">
      <w:pPr>
        <w:pStyle w:val="Akapitzlist"/>
        <w:ind w:left="426"/>
        <w:contextualSpacing/>
        <w:jc w:val="both"/>
        <w:rPr>
          <w:rFonts w:ascii="Tahoma" w:hAnsi="Tahoma" w:cs="Tahoma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5235"/>
        <w:gridCol w:w="2525"/>
      </w:tblGrid>
      <w:tr w:rsidR="00B422B7" w:rsidRPr="006D34CB" w:rsidTr="006843A7">
        <w:trPr>
          <w:trHeight w:val="82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F67F4C" w:rsidRDefault="00F67F4C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F67F4C">
              <w:rPr>
                <w:rFonts w:ascii="Tahoma" w:hAnsi="Tahoma" w:cs="Tahoma"/>
                <w:color w:val="000000" w:themeColor="text1"/>
              </w:rPr>
              <w:t>1</w:t>
            </w:r>
            <w:r w:rsidR="00B422B7" w:rsidRPr="00F67F4C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F67F4C" w:rsidRDefault="00F67F4C" w:rsidP="00F67F4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F67F4C">
              <w:rPr>
                <w:rFonts w:ascii="Tahoma" w:hAnsi="Tahoma" w:cs="Tahoma"/>
                <w:b/>
                <w:bCs/>
                <w:color w:val="000000" w:themeColor="text1"/>
              </w:rPr>
              <w:t>Cena netto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F67F4C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</w:rPr>
            </w:pPr>
          </w:p>
        </w:tc>
      </w:tr>
      <w:tr w:rsidR="00B422B7" w:rsidRPr="006D34CB" w:rsidTr="006843A7">
        <w:trPr>
          <w:trHeight w:val="82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F67F4C" w:rsidRDefault="00F67F4C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F67F4C">
              <w:rPr>
                <w:rFonts w:ascii="Tahoma" w:hAnsi="Tahoma" w:cs="Tahoma"/>
                <w:color w:val="000000" w:themeColor="text1"/>
              </w:rPr>
              <w:t>2</w:t>
            </w:r>
            <w:r w:rsidR="00B422B7" w:rsidRPr="00F67F4C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F67F4C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F67F4C">
              <w:rPr>
                <w:rFonts w:ascii="Tahoma" w:hAnsi="Tahoma" w:cs="Tahoma"/>
                <w:b/>
                <w:bCs/>
                <w:color w:val="000000" w:themeColor="text1"/>
              </w:rPr>
              <w:t>Stawka podatku VAT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F67F4C" w:rsidRDefault="00B422B7" w:rsidP="00F67F4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F67F4C">
              <w:rPr>
                <w:rFonts w:ascii="Tahoma" w:hAnsi="Tahoma" w:cs="Tahoma"/>
                <w:color w:val="000000" w:themeColor="text1"/>
              </w:rPr>
              <w:t>23 %</w:t>
            </w:r>
          </w:p>
        </w:tc>
      </w:tr>
      <w:tr w:rsidR="00B422B7" w:rsidRPr="006D34CB" w:rsidTr="006843A7">
        <w:trPr>
          <w:trHeight w:val="70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F67F4C" w:rsidRDefault="00F67F4C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F67F4C">
              <w:rPr>
                <w:rFonts w:ascii="Tahoma" w:hAnsi="Tahoma" w:cs="Tahoma"/>
                <w:color w:val="000000" w:themeColor="text1"/>
              </w:rPr>
              <w:t>3</w:t>
            </w:r>
            <w:r w:rsidR="00B422B7" w:rsidRPr="00F67F4C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F67F4C" w:rsidRDefault="00B422B7" w:rsidP="00F67F4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F67F4C">
              <w:rPr>
                <w:rFonts w:ascii="Tahoma" w:hAnsi="Tahoma" w:cs="Tahoma"/>
                <w:b/>
                <w:bCs/>
                <w:color w:val="000000" w:themeColor="text1"/>
              </w:rPr>
              <w:t>Wysokość podatku VAT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F67F4C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422B7" w:rsidRPr="006D34CB" w:rsidTr="006843A7">
        <w:trPr>
          <w:trHeight w:val="84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F67F4C" w:rsidRDefault="00F67F4C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F67F4C">
              <w:rPr>
                <w:rFonts w:ascii="Tahoma" w:hAnsi="Tahoma" w:cs="Tahoma"/>
                <w:color w:val="000000" w:themeColor="text1"/>
              </w:rPr>
              <w:t>4</w:t>
            </w:r>
            <w:r w:rsidR="00B422B7" w:rsidRPr="00F67F4C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F67F4C" w:rsidRDefault="00B422B7" w:rsidP="00F67F4C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F67F4C">
              <w:rPr>
                <w:rFonts w:ascii="Tahoma" w:hAnsi="Tahoma" w:cs="Tahoma"/>
                <w:b/>
                <w:bCs/>
                <w:color w:val="000000" w:themeColor="text1"/>
              </w:rPr>
              <w:t>Cena brutto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F67F4C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:rsidR="00B422B7" w:rsidRDefault="00B422B7" w:rsidP="00B422B7">
      <w:pPr>
        <w:contextualSpacing/>
        <w:jc w:val="both"/>
        <w:rPr>
          <w:rFonts w:ascii="Tahoma" w:hAnsi="Tahoma" w:cs="Tahoma"/>
          <w:lang w:eastAsia="en-US"/>
        </w:rPr>
      </w:pPr>
    </w:p>
    <w:p w:rsidR="006A063C" w:rsidRDefault="006A063C" w:rsidP="00A14ECF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</w:t>
      </w:r>
      <w:r w:rsidR="00A14ECF">
        <w:rPr>
          <w:rFonts w:ascii="Tahoma" w:hAnsi="Tahoma"/>
        </w:rPr>
        <w:t>………..</w:t>
      </w:r>
    </w:p>
    <w:p w:rsidR="0043299A" w:rsidRPr="002D5967" w:rsidRDefault="006A063C" w:rsidP="006A063C">
      <w:pPr>
        <w:pStyle w:val="Akapitzlist"/>
        <w:ind w:left="426"/>
        <w:contextualSpacing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</w:t>
      </w: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F67F4C">
        <w:rPr>
          <w:rFonts w:ascii="Tahoma" w:hAnsi="Tahoma" w:cs="Tahoma"/>
          <w:b/>
        </w:rPr>
      </w:r>
      <w:r w:rsidR="00F67F4C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F67F4C">
        <w:rPr>
          <w:rFonts w:ascii="Tahoma" w:hAnsi="Tahoma" w:cs="Tahoma"/>
          <w:b/>
        </w:rPr>
      </w:r>
      <w:r w:rsidR="00F67F4C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B422B7" w:rsidRPr="00FA65F7" w:rsidRDefault="00B422B7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06E71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06E71">
              <w:rPr>
                <w:rFonts w:ascii="Tahoma" w:hAnsi="Tahoma" w:cs="Tahoma"/>
                <w:sz w:val="24"/>
                <w:szCs w:val="24"/>
              </w:rPr>
              <w:t>Wartość bez kwoty podatku</w:t>
            </w:r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900488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080366" w:rsidRPr="00D857A4" w:rsidRDefault="00080366" w:rsidP="00080366">
      <w:pPr>
        <w:pStyle w:val="Default"/>
        <w:ind w:left="397"/>
        <w:jc w:val="both"/>
        <w:rPr>
          <w:rFonts w:ascii="Tahoma" w:hAnsi="Tahoma" w:cs="Tahoma"/>
          <w:color w:val="auto"/>
          <w:sz w:val="16"/>
          <w:szCs w:val="16"/>
        </w:rPr>
      </w:pPr>
    </w:p>
    <w:p w:rsidR="00D857A4" w:rsidRDefault="0099468E" w:rsidP="00D857A4">
      <w:pPr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  <w:lang w:eastAsia="en-US"/>
        </w:rPr>
      </w:pPr>
      <w:r w:rsidRPr="0099468E">
        <w:rPr>
          <w:rFonts w:ascii="Tahoma" w:hAnsi="Tahoma" w:cs="Tahoma"/>
        </w:rPr>
        <w:t xml:space="preserve">Oświadczam/y, że w wykonywaniu przedmiotu zamówienia będą uczestniczyć osoby wskazane przez wykonawcę w formularzu – kryteria pozacenowe – doświadczenie inspektorów nadzoru stanowiącym załącznik nr </w:t>
      </w:r>
      <w:r w:rsidR="00F67F4C">
        <w:rPr>
          <w:rFonts w:ascii="Tahoma" w:hAnsi="Tahoma" w:cs="Tahoma"/>
        </w:rPr>
        <w:t>6</w:t>
      </w:r>
      <w:r w:rsidRPr="0099468E">
        <w:rPr>
          <w:rFonts w:ascii="Tahoma" w:hAnsi="Tahoma" w:cs="Tahoma"/>
        </w:rPr>
        <w:t xml:space="preserve"> do SIWZ.</w:t>
      </w:r>
    </w:p>
    <w:p w:rsidR="00D857A4" w:rsidRPr="00D857A4" w:rsidRDefault="00D857A4" w:rsidP="00D857A4">
      <w:pPr>
        <w:ind w:left="397"/>
        <w:contextualSpacing/>
        <w:jc w:val="both"/>
        <w:rPr>
          <w:rFonts w:ascii="Tahoma" w:hAnsi="Tahoma" w:cs="Tahoma"/>
          <w:sz w:val="16"/>
          <w:szCs w:val="16"/>
          <w:lang w:eastAsia="en-US"/>
        </w:rPr>
      </w:pPr>
    </w:p>
    <w:p w:rsidR="00D857A4" w:rsidRPr="00D857A4" w:rsidRDefault="00D857A4" w:rsidP="00D857A4">
      <w:pPr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  <w:lang w:eastAsia="en-US"/>
        </w:rPr>
      </w:pPr>
      <w:r w:rsidRPr="00D857A4">
        <w:rPr>
          <w:rFonts w:ascii="Tahoma" w:hAnsi="Tahoma" w:cs="Tahoma"/>
        </w:rPr>
        <w:t xml:space="preserve">Oferuję/emy wykonanie przedmiotu zamówienia, w terminie do dnia </w:t>
      </w:r>
      <w:bookmarkStart w:id="6" w:name="_Hlk23768572"/>
      <w:r w:rsidR="00F67F4C" w:rsidRPr="005C3ACC">
        <w:rPr>
          <w:rFonts w:ascii="Tahoma" w:hAnsi="Tahoma" w:cs="Tahoma"/>
          <w:b/>
        </w:rPr>
        <w:t>3</w:t>
      </w:r>
      <w:r w:rsidR="00F67F4C">
        <w:rPr>
          <w:rFonts w:ascii="Tahoma" w:hAnsi="Tahoma" w:cs="Tahoma"/>
          <w:b/>
        </w:rPr>
        <w:t>1</w:t>
      </w:r>
      <w:r w:rsidR="00F67F4C">
        <w:rPr>
          <w:rFonts w:ascii="Tahoma" w:hAnsi="Tahoma" w:cs="Tahoma"/>
          <w:b/>
        </w:rPr>
        <w:t> </w:t>
      </w:r>
      <w:r w:rsidR="00F67F4C">
        <w:rPr>
          <w:rFonts w:ascii="Tahoma" w:hAnsi="Tahoma" w:cs="Tahoma"/>
          <w:b/>
        </w:rPr>
        <w:t>sierpnia</w:t>
      </w:r>
      <w:r w:rsidR="00F67F4C">
        <w:rPr>
          <w:rFonts w:ascii="Tahoma" w:hAnsi="Tahoma" w:cs="Tahoma"/>
          <w:b/>
        </w:rPr>
        <w:t> </w:t>
      </w:r>
      <w:r w:rsidR="00F67F4C" w:rsidRPr="006A7CD0">
        <w:rPr>
          <w:rFonts w:ascii="Tahoma" w:hAnsi="Tahoma" w:cs="Tahoma"/>
          <w:b/>
        </w:rPr>
        <w:t xml:space="preserve">2021 </w:t>
      </w:r>
      <w:r w:rsidR="00F67F4C" w:rsidRPr="005C3ACC">
        <w:rPr>
          <w:rFonts w:ascii="Tahoma" w:hAnsi="Tahoma" w:cs="Tahoma"/>
          <w:b/>
        </w:rPr>
        <w:t>r.</w:t>
      </w:r>
      <w:bookmarkEnd w:id="6"/>
    </w:p>
    <w:p w:rsidR="0099468E" w:rsidRPr="00D857A4" w:rsidRDefault="0099468E" w:rsidP="0099468E">
      <w:pPr>
        <w:pStyle w:val="Akapitzlist"/>
        <w:tabs>
          <w:tab w:val="num" w:pos="1420"/>
        </w:tabs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>, że uważam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 się za związan</w:t>
      </w:r>
      <w:r w:rsidR="009C21CB">
        <w:rPr>
          <w:rFonts w:ascii="Tahoma" w:hAnsi="Tahoma" w:cs="Tahoma"/>
        </w:rPr>
        <w:t>ego</w:t>
      </w:r>
      <w:r w:rsidR="008E6D88">
        <w:rPr>
          <w:rFonts w:ascii="Tahoma" w:hAnsi="Tahoma" w:cs="Tahoma"/>
        </w:rPr>
        <w:t>/ych</w:t>
      </w:r>
      <w:r>
        <w:rPr>
          <w:rFonts w:ascii="Tahoma" w:hAnsi="Tahoma" w:cs="Tahoma"/>
        </w:rPr>
        <w:t xml:space="preserve"> niniejszą ofertą przez okres 30 dni od upływu terminu składania ofert.</w:t>
      </w:r>
    </w:p>
    <w:p w:rsidR="00D47DA7" w:rsidRPr="00D857A4" w:rsidRDefault="00D47DA7" w:rsidP="00982704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Oświadczam</w:t>
      </w:r>
      <w:r w:rsidR="008E6D88">
        <w:rPr>
          <w:rFonts w:ascii="Tahoma" w:hAnsi="Tahoma" w:cs="Tahoma"/>
        </w:rPr>
        <w:t>/y</w:t>
      </w:r>
      <w:r w:rsidR="009C21CB">
        <w:rPr>
          <w:rFonts w:ascii="Tahoma" w:hAnsi="Tahoma" w:cs="Tahoma"/>
        </w:rPr>
        <w:t>, że akceptuję</w:t>
      </w:r>
      <w:r w:rsidR="008E6D88">
        <w:rPr>
          <w:rFonts w:ascii="Tahoma" w:hAnsi="Tahoma" w:cs="Tahoma"/>
        </w:rPr>
        <w:t>/emy</w:t>
      </w:r>
      <w:r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</w:t>
      </w:r>
      <w:r w:rsidR="008E6D88">
        <w:rPr>
          <w:rFonts w:ascii="Tahoma" w:hAnsi="Tahoma" w:cs="Tahoma"/>
        </w:rPr>
        <w:t>/emy</w:t>
      </w:r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D47DA7" w:rsidRPr="00D857A4" w:rsidRDefault="00D47DA7" w:rsidP="00982704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F905E1" w:rsidRPr="00135E30" w:rsidRDefault="00F905E1" w:rsidP="008B1411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F905E1" w:rsidRDefault="00F905E1" w:rsidP="008B1411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2C2E4B" w:rsidRPr="00D857A4" w:rsidRDefault="002C2E4B" w:rsidP="00982704">
      <w:pPr>
        <w:pStyle w:val="Akapitzlist"/>
        <w:tabs>
          <w:tab w:val="num" w:pos="426"/>
        </w:tabs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B545B7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, że </w:t>
      </w:r>
      <w:r w:rsidR="00FF4276">
        <w:rPr>
          <w:rFonts w:ascii="Tahoma" w:hAnsi="Tahoma" w:cs="Tahoma"/>
        </w:rPr>
        <w:t>zapoznałem</w:t>
      </w:r>
      <w:r w:rsidR="008E6D88">
        <w:rPr>
          <w:rFonts w:ascii="Tahoma" w:hAnsi="Tahoma" w:cs="Tahoma"/>
        </w:rPr>
        <w:t>/zapoznaliśmy</w:t>
      </w:r>
      <w:r>
        <w:rPr>
          <w:rFonts w:ascii="Tahoma" w:hAnsi="Tahoma" w:cs="Tahoma"/>
        </w:rPr>
        <w:t xml:space="preserve"> się ze specyfikacją istotnych warunków zamówienia i nie wno</w:t>
      </w:r>
      <w:r w:rsidR="00FF4276">
        <w:rPr>
          <w:rFonts w:ascii="Tahoma" w:hAnsi="Tahoma" w:cs="Tahoma"/>
        </w:rPr>
        <w:t>szę</w:t>
      </w:r>
      <w:r w:rsidR="008E6D88">
        <w:rPr>
          <w:rFonts w:ascii="Tahoma" w:hAnsi="Tahoma" w:cs="Tahoma"/>
        </w:rPr>
        <w:t>/wnosimy</w:t>
      </w:r>
      <w:r w:rsidR="00FF4276">
        <w:rPr>
          <w:rFonts w:ascii="Tahoma" w:hAnsi="Tahoma" w:cs="Tahoma"/>
        </w:rPr>
        <w:t xml:space="preserve"> do niej zastrzeżeń oraz zdobyłem</w:t>
      </w:r>
      <w:r w:rsidR="008E6D88">
        <w:rPr>
          <w:rFonts w:ascii="Tahoma" w:hAnsi="Tahoma" w:cs="Tahoma"/>
        </w:rPr>
        <w:t>/zdobyliśmy</w:t>
      </w:r>
      <w:r>
        <w:rPr>
          <w:rFonts w:ascii="Tahoma" w:hAnsi="Tahoma" w:cs="Tahoma"/>
        </w:rPr>
        <w:t xml:space="preserve"> informacje konieczne do przygotowania oferty.</w:t>
      </w:r>
    </w:p>
    <w:p w:rsidR="00D857A4" w:rsidRPr="00D857A4" w:rsidRDefault="00D857A4" w:rsidP="00D857A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D2912" w:rsidRPr="008E6D88" w:rsidRDefault="002A4D56" w:rsidP="001D291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="001D2912" w:rsidRPr="008E6D88">
        <w:rPr>
          <w:rFonts w:ascii="Tahoma" w:hAnsi="Tahoma" w:cs="Tahoma"/>
          <w:lang w:eastAsia="en-US"/>
        </w:rPr>
        <w:t>Oświadczam/y, że: (</w:t>
      </w:r>
      <w:r w:rsidR="001D2912"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="001D2912" w:rsidRPr="008E6D88">
        <w:rPr>
          <w:rFonts w:ascii="Tahoma" w:hAnsi="Tahoma" w:cs="Tahoma"/>
          <w:lang w:eastAsia="en-US"/>
        </w:rPr>
        <w:t xml:space="preserve"> </w:t>
      </w:r>
    </w:p>
    <w:p w:rsidR="001D2912" w:rsidRDefault="001D2912" w:rsidP="002A4D56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23402" wp14:editId="42E1FDE7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6B080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1D2912" w:rsidRDefault="001D2912" w:rsidP="002A4D56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66FAA" wp14:editId="2786CA6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36AC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 w:rsidR="002A4D56"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B54D39" w:rsidRPr="003F5422" w:rsidRDefault="00B54D39" w:rsidP="002A4D56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CA66F9" w:rsidRDefault="00CA66F9" w:rsidP="00D9324F">
            <w:pPr>
              <w:rPr>
                <w:rFonts w:cs="Calibri"/>
              </w:rPr>
            </w:pPr>
          </w:p>
          <w:p w:rsidR="00D857A4" w:rsidRPr="008E6D88" w:rsidRDefault="00D857A4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2A4D56" w:rsidRPr="00B54D39" w:rsidRDefault="002A4D56" w:rsidP="002A4D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2A4D56" w:rsidRDefault="002A4D56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552F8B" w:rsidRDefault="00552F8B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</w:p>
    <w:p w:rsidR="002A4D56" w:rsidRPr="002A4D56" w:rsidRDefault="002A4D56" w:rsidP="002A4D56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>otyczy wyłączni</w:t>
      </w:r>
      <w:r w:rsidR="00D857A4"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 xml:space="preserve">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</w:t>
      </w:r>
      <w:r w:rsidR="003F5422">
        <w:rPr>
          <w:rFonts w:ascii="Tahoma" w:hAnsi="Tahoma" w:cs="Tahoma"/>
        </w:rPr>
        <w:t> </w:t>
      </w:r>
      <w:r w:rsidRPr="002A4D56">
        <w:rPr>
          <w:rFonts w:ascii="Tahoma" w:hAnsi="Tahoma" w:cs="Tahoma"/>
        </w:rPr>
        <w:t>zdolnościach technicznych innych podmiotów, niezależnie od charakteru prawnego łączących go z nimi stosunków prawnych:</w:t>
      </w:r>
    </w:p>
    <w:p w:rsidR="00D060CD" w:rsidRDefault="00D060CD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2A4D56" w:rsidRPr="002A4D56" w:rsidRDefault="002A4D56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1D2912" w:rsidRPr="00A54DF8" w:rsidRDefault="001D2912" w:rsidP="001D2912">
      <w:pPr>
        <w:spacing w:before="127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00F82" wp14:editId="782FE79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F9D8C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którego/ych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1D2912" w:rsidRPr="00D060CD" w:rsidRDefault="001D2912" w:rsidP="001D2912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Pr="002C4EE2" w:rsidRDefault="001D2912" w:rsidP="00D9324F">
            <w:pPr>
              <w:rPr>
                <w:rFonts w:cs="Calibri"/>
                <w:sz w:val="16"/>
                <w:szCs w:val="16"/>
              </w:rPr>
            </w:pPr>
          </w:p>
          <w:p w:rsidR="001D2912" w:rsidRDefault="001D2912" w:rsidP="00D9324F">
            <w:pPr>
              <w:rPr>
                <w:rFonts w:cs="Calibri"/>
              </w:rPr>
            </w:pPr>
          </w:p>
          <w:p w:rsidR="00CA66F9" w:rsidRPr="008E6D88" w:rsidRDefault="00CA66F9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1D2912" w:rsidRDefault="001D2912" w:rsidP="001D2912"/>
    <w:p w:rsidR="00A077E0" w:rsidRDefault="00A077E0" w:rsidP="008E6D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F67F4C" w:rsidRDefault="00F67F4C" w:rsidP="008E6D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F67F4C" w:rsidRPr="00B54D39" w:rsidRDefault="00F67F4C" w:rsidP="008E6D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7358BC" w:rsidRPr="007358BC" w:rsidRDefault="007358BC" w:rsidP="007358BC">
      <w:pPr>
        <w:numPr>
          <w:ilvl w:val="0"/>
          <w:numId w:val="11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lastRenderedPageBreak/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358BC" w:rsidRPr="002D5967" w:rsidRDefault="007358BC" w:rsidP="007358BC">
      <w:pPr>
        <w:spacing w:line="276" w:lineRule="auto"/>
        <w:contextualSpacing/>
        <w:jc w:val="both"/>
        <w:rPr>
          <w:rFonts w:ascii="Tahoma" w:hAnsi="Tahoma" w:cs="Tahoma"/>
        </w:rPr>
      </w:pPr>
    </w:p>
    <w:p w:rsidR="007358BC" w:rsidRPr="007358BC" w:rsidRDefault="007358BC" w:rsidP="007358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1D2912" w:rsidRDefault="001D2912" w:rsidP="00F905E1">
      <w:pPr>
        <w:rPr>
          <w:color w:val="FF0000"/>
          <w:sz w:val="16"/>
          <w:szCs w:val="16"/>
        </w:rPr>
      </w:pPr>
    </w:p>
    <w:p w:rsidR="00652852" w:rsidRDefault="00652852" w:rsidP="00F905E1">
      <w:pPr>
        <w:rPr>
          <w:color w:val="FF0000"/>
          <w:sz w:val="16"/>
          <w:szCs w:val="16"/>
        </w:rPr>
      </w:pPr>
    </w:p>
    <w:p w:rsidR="00F905E1" w:rsidRDefault="00F905E1" w:rsidP="00FF4276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F905E1" w:rsidRPr="00B54D39" w:rsidRDefault="00F905E1" w:rsidP="00F905E1">
      <w:pPr>
        <w:rPr>
          <w:sz w:val="16"/>
          <w:szCs w:val="16"/>
        </w:rPr>
      </w:pP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1D2912" w:rsidRDefault="001D2912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A66F9" w:rsidRDefault="00CA66F9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…………………………………………………………………………….</w:t>
      </w:r>
    </w:p>
    <w:p w:rsidR="00F67F4C" w:rsidRDefault="00F67F4C" w:rsidP="00F67F4C">
      <w:pPr>
        <w:pStyle w:val="Tekstpodstawowy"/>
        <w:spacing w:line="480" w:lineRule="auto"/>
        <w:ind w:left="1440"/>
        <w:rPr>
          <w:rFonts w:ascii="Tahoma" w:hAnsi="Tahoma" w:cs="Tahoma"/>
          <w:sz w:val="22"/>
          <w:szCs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A66F9" w:rsidRDefault="00CA66F9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2D5967" w:rsidRDefault="002D5967" w:rsidP="00B54D39">
      <w:pPr>
        <w:pStyle w:val="Tekstprzypisudolnego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</w:p>
    <w:p w:rsidR="007358BC" w:rsidRPr="00F905E1" w:rsidRDefault="007358BC" w:rsidP="00B54D39">
      <w:pPr>
        <w:pStyle w:val="Tekstprzypisudolnego"/>
        <w:jc w:val="both"/>
      </w:pPr>
      <w:bookmarkStart w:id="7" w:name="_GoBack"/>
      <w:bookmarkEnd w:id="7"/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sectPr w:rsidR="007358BC" w:rsidRPr="00F905E1" w:rsidSect="00AA7B01">
      <w:headerReference w:type="default" r:id="rId8"/>
      <w:pgSz w:w="11906" w:h="16838"/>
      <w:pgMar w:top="1276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>Nr sprawy: ZP.271.</w:t>
    </w:r>
    <w:r w:rsidR="00F67F4C">
      <w:t>8</w:t>
    </w:r>
    <w:r w:rsidR="003460F7">
      <w:t>.</w:t>
    </w:r>
    <w:r w:rsidRPr="00CE1B3F">
      <w:t>20</w:t>
    </w:r>
    <w:r w:rsidR="00FE7B05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428320B"/>
    <w:multiLevelType w:val="hybridMultilevel"/>
    <w:tmpl w:val="F7BEFD12"/>
    <w:lvl w:ilvl="0" w:tplc="1578F2A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C2FBC"/>
    <w:multiLevelType w:val="multilevel"/>
    <w:tmpl w:val="E49E0DB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015322"/>
    <w:multiLevelType w:val="hybridMultilevel"/>
    <w:tmpl w:val="FC26FC82"/>
    <w:lvl w:ilvl="0" w:tplc="A6DCC5BE">
      <w:start w:val="1"/>
      <w:numFmt w:val="decimal"/>
      <w:lvlText w:val="%1."/>
      <w:lvlJc w:val="left"/>
      <w:pPr>
        <w:ind w:left="979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205968">
      <w:start w:val="1"/>
      <w:numFmt w:val="lowerLetter"/>
      <w:lvlText w:val="%2)"/>
      <w:lvlJc w:val="left"/>
      <w:pPr>
        <w:ind w:left="1416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3A0260">
      <w:start w:val="1"/>
      <w:numFmt w:val="lowerRoman"/>
      <w:lvlText w:val="%3"/>
      <w:lvlJc w:val="left"/>
      <w:pPr>
        <w:ind w:left="15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A0EF17A">
      <w:start w:val="1"/>
      <w:numFmt w:val="decimal"/>
      <w:lvlText w:val="%4"/>
      <w:lvlJc w:val="left"/>
      <w:pPr>
        <w:ind w:left="22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46B8C0">
      <w:start w:val="1"/>
      <w:numFmt w:val="lowerLetter"/>
      <w:lvlText w:val="%5"/>
      <w:lvlJc w:val="left"/>
      <w:pPr>
        <w:ind w:left="301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520AAA">
      <w:start w:val="1"/>
      <w:numFmt w:val="lowerRoman"/>
      <w:lvlText w:val="%6"/>
      <w:lvlJc w:val="left"/>
      <w:pPr>
        <w:ind w:left="373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0C0B54">
      <w:start w:val="1"/>
      <w:numFmt w:val="decimal"/>
      <w:lvlText w:val="%7"/>
      <w:lvlJc w:val="left"/>
      <w:pPr>
        <w:ind w:left="445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98423E2">
      <w:start w:val="1"/>
      <w:numFmt w:val="lowerLetter"/>
      <w:lvlText w:val="%8"/>
      <w:lvlJc w:val="left"/>
      <w:pPr>
        <w:ind w:left="51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AC60C4">
      <w:start w:val="1"/>
      <w:numFmt w:val="lowerRoman"/>
      <w:lvlText w:val="%9"/>
      <w:lvlJc w:val="left"/>
      <w:pPr>
        <w:ind w:left="58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6A746AD"/>
    <w:multiLevelType w:val="hybridMultilevel"/>
    <w:tmpl w:val="28A83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B4681"/>
    <w:multiLevelType w:val="hybridMultilevel"/>
    <w:tmpl w:val="CFE2AA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015A03"/>
    <w:multiLevelType w:val="hybridMultilevel"/>
    <w:tmpl w:val="E0361A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DD5104"/>
    <w:multiLevelType w:val="hybridMultilevel"/>
    <w:tmpl w:val="B860E9F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B3B"/>
    <w:multiLevelType w:val="hybridMultilevel"/>
    <w:tmpl w:val="257A2F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B61C2"/>
    <w:multiLevelType w:val="hybridMultilevel"/>
    <w:tmpl w:val="F196960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B2DFE"/>
    <w:multiLevelType w:val="hybridMultilevel"/>
    <w:tmpl w:val="E22EA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8F290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4FFA">
      <w:start w:val="7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6C6CD1C2">
      <w:start w:val="1"/>
      <w:numFmt w:val="decimal"/>
      <w:lvlText w:val="%6)"/>
      <w:lvlJc w:val="left"/>
      <w:pPr>
        <w:ind w:left="4320" w:hanging="360"/>
      </w:pPr>
      <w:rPr>
        <w:rFonts w:hint="default"/>
        <w:color w:val="auto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5D640561"/>
    <w:multiLevelType w:val="hybridMultilevel"/>
    <w:tmpl w:val="15780DCA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F36E3A"/>
    <w:multiLevelType w:val="hybridMultilevel"/>
    <w:tmpl w:val="1B108D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8" w15:restartNumberingAfterBreak="0">
    <w:nsid w:val="6D842EBB"/>
    <w:multiLevelType w:val="hybridMultilevel"/>
    <w:tmpl w:val="09FC6264"/>
    <w:lvl w:ilvl="0" w:tplc="4E78BC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D0777"/>
    <w:multiLevelType w:val="hybridMultilevel"/>
    <w:tmpl w:val="8EE8C118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D46B0"/>
    <w:multiLevelType w:val="hybridMultilevel"/>
    <w:tmpl w:val="46549C62"/>
    <w:lvl w:ilvl="0" w:tplc="58F29096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1" w15:restartNumberingAfterBreak="0">
    <w:nsid w:val="7E84667C"/>
    <w:multiLevelType w:val="hybridMultilevel"/>
    <w:tmpl w:val="C8EA67BA"/>
    <w:lvl w:ilvl="0" w:tplc="F274CCD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2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24"/>
  </w:num>
  <w:num w:numId="14">
    <w:abstractNumId w:val="22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"/>
  </w:num>
  <w:num w:numId="24">
    <w:abstractNumId w:val="20"/>
  </w:num>
  <w:num w:numId="25">
    <w:abstractNumId w:val="30"/>
  </w:num>
  <w:num w:numId="26">
    <w:abstractNumId w:val="11"/>
  </w:num>
  <w:num w:numId="27">
    <w:abstractNumId w:val="16"/>
  </w:num>
  <w:num w:numId="28">
    <w:abstractNumId w:val="5"/>
  </w:num>
  <w:num w:numId="29">
    <w:abstractNumId w:val="3"/>
  </w:num>
  <w:num w:numId="30">
    <w:abstractNumId w:val="31"/>
  </w:num>
  <w:num w:numId="31">
    <w:abstractNumId w:val="28"/>
  </w:num>
  <w:num w:numId="32">
    <w:abstractNumId w:val="26"/>
  </w:num>
  <w:num w:numId="33">
    <w:abstractNumId w:val="18"/>
  </w:num>
  <w:num w:numId="34">
    <w:abstractNumId w:val="17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80366"/>
    <w:rsid w:val="000965C1"/>
    <w:rsid w:val="000C1421"/>
    <w:rsid w:val="000F0C52"/>
    <w:rsid w:val="000F6577"/>
    <w:rsid w:val="00111275"/>
    <w:rsid w:val="00121B85"/>
    <w:rsid w:val="00135E30"/>
    <w:rsid w:val="00146325"/>
    <w:rsid w:val="001804C4"/>
    <w:rsid w:val="001D2912"/>
    <w:rsid w:val="002113D4"/>
    <w:rsid w:val="002351FF"/>
    <w:rsid w:val="00262ABE"/>
    <w:rsid w:val="00263A58"/>
    <w:rsid w:val="002649F5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30328E"/>
    <w:rsid w:val="0032527F"/>
    <w:rsid w:val="00343A09"/>
    <w:rsid w:val="003460F7"/>
    <w:rsid w:val="003517D3"/>
    <w:rsid w:val="003560B3"/>
    <w:rsid w:val="00371DDD"/>
    <w:rsid w:val="0039197B"/>
    <w:rsid w:val="003B2E77"/>
    <w:rsid w:val="003F5422"/>
    <w:rsid w:val="00422725"/>
    <w:rsid w:val="0043238F"/>
    <w:rsid w:val="0043299A"/>
    <w:rsid w:val="004421B8"/>
    <w:rsid w:val="00465BF4"/>
    <w:rsid w:val="00483B2D"/>
    <w:rsid w:val="00483ED5"/>
    <w:rsid w:val="00490FDD"/>
    <w:rsid w:val="004A4753"/>
    <w:rsid w:val="004B184C"/>
    <w:rsid w:val="004B2A4C"/>
    <w:rsid w:val="004B7AFC"/>
    <w:rsid w:val="004C7766"/>
    <w:rsid w:val="004D3862"/>
    <w:rsid w:val="004E480B"/>
    <w:rsid w:val="00505A9A"/>
    <w:rsid w:val="00512881"/>
    <w:rsid w:val="00513BB3"/>
    <w:rsid w:val="00542D56"/>
    <w:rsid w:val="00552F8B"/>
    <w:rsid w:val="00566639"/>
    <w:rsid w:val="005A2882"/>
    <w:rsid w:val="005C35F5"/>
    <w:rsid w:val="005C6261"/>
    <w:rsid w:val="005D55E9"/>
    <w:rsid w:val="005E783A"/>
    <w:rsid w:val="00611CD9"/>
    <w:rsid w:val="0061644C"/>
    <w:rsid w:val="006276D3"/>
    <w:rsid w:val="00652852"/>
    <w:rsid w:val="006A063C"/>
    <w:rsid w:val="006B09C3"/>
    <w:rsid w:val="006B0CE4"/>
    <w:rsid w:val="006B1B34"/>
    <w:rsid w:val="006B3327"/>
    <w:rsid w:val="006E4A9F"/>
    <w:rsid w:val="0073107A"/>
    <w:rsid w:val="00731AAF"/>
    <w:rsid w:val="00734603"/>
    <w:rsid w:val="007358BC"/>
    <w:rsid w:val="0074217C"/>
    <w:rsid w:val="0074225D"/>
    <w:rsid w:val="00745878"/>
    <w:rsid w:val="007507B0"/>
    <w:rsid w:val="00757E26"/>
    <w:rsid w:val="0078498B"/>
    <w:rsid w:val="0079204F"/>
    <w:rsid w:val="007A21B8"/>
    <w:rsid w:val="007F388C"/>
    <w:rsid w:val="007F65A3"/>
    <w:rsid w:val="00802C9E"/>
    <w:rsid w:val="008211FB"/>
    <w:rsid w:val="00833575"/>
    <w:rsid w:val="00846DC2"/>
    <w:rsid w:val="008952C6"/>
    <w:rsid w:val="008A22D7"/>
    <w:rsid w:val="008B1411"/>
    <w:rsid w:val="008B5CB8"/>
    <w:rsid w:val="008C2957"/>
    <w:rsid w:val="008D2614"/>
    <w:rsid w:val="008E6657"/>
    <w:rsid w:val="008E6D88"/>
    <w:rsid w:val="008F50D3"/>
    <w:rsid w:val="008F5470"/>
    <w:rsid w:val="00926630"/>
    <w:rsid w:val="00943C89"/>
    <w:rsid w:val="0094760B"/>
    <w:rsid w:val="00952DA2"/>
    <w:rsid w:val="00982704"/>
    <w:rsid w:val="00991BA2"/>
    <w:rsid w:val="0099468E"/>
    <w:rsid w:val="009B6017"/>
    <w:rsid w:val="009C21CB"/>
    <w:rsid w:val="009D7540"/>
    <w:rsid w:val="009E68CE"/>
    <w:rsid w:val="00A077E0"/>
    <w:rsid w:val="00A14ECF"/>
    <w:rsid w:val="00A26208"/>
    <w:rsid w:val="00A63396"/>
    <w:rsid w:val="00A95A72"/>
    <w:rsid w:val="00AA0EE1"/>
    <w:rsid w:val="00AA2FC4"/>
    <w:rsid w:val="00AA7B01"/>
    <w:rsid w:val="00B119AB"/>
    <w:rsid w:val="00B1732C"/>
    <w:rsid w:val="00B253EB"/>
    <w:rsid w:val="00B35732"/>
    <w:rsid w:val="00B422B7"/>
    <w:rsid w:val="00B45C97"/>
    <w:rsid w:val="00B545B7"/>
    <w:rsid w:val="00B54D39"/>
    <w:rsid w:val="00B93D88"/>
    <w:rsid w:val="00B9505E"/>
    <w:rsid w:val="00BA51CB"/>
    <w:rsid w:val="00BB4A06"/>
    <w:rsid w:val="00BC6609"/>
    <w:rsid w:val="00BD3C1C"/>
    <w:rsid w:val="00BE63B0"/>
    <w:rsid w:val="00C01D82"/>
    <w:rsid w:val="00C03542"/>
    <w:rsid w:val="00C25AE3"/>
    <w:rsid w:val="00C40C69"/>
    <w:rsid w:val="00C80E70"/>
    <w:rsid w:val="00CA6232"/>
    <w:rsid w:val="00CA66F9"/>
    <w:rsid w:val="00CB4A26"/>
    <w:rsid w:val="00CD4511"/>
    <w:rsid w:val="00CE1B3F"/>
    <w:rsid w:val="00CE70AD"/>
    <w:rsid w:val="00D018DF"/>
    <w:rsid w:val="00D060CD"/>
    <w:rsid w:val="00D14C5E"/>
    <w:rsid w:val="00D22863"/>
    <w:rsid w:val="00D311FB"/>
    <w:rsid w:val="00D418BA"/>
    <w:rsid w:val="00D44D11"/>
    <w:rsid w:val="00D47DA7"/>
    <w:rsid w:val="00D609EA"/>
    <w:rsid w:val="00D857A4"/>
    <w:rsid w:val="00DA228D"/>
    <w:rsid w:val="00DA4EEE"/>
    <w:rsid w:val="00DA7C09"/>
    <w:rsid w:val="00DB5E09"/>
    <w:rsid w:val="00E165D5"/>
    <w:rsid w:val="00E7532F"/>
    <w:rsid w:val="00E92232"/>
    <w:rsid w:val="00E94857"/>
    <w:rsid w:val="00EA0B62"/>
    <w:rsid w:val="00ED4F92"/>
    <w:rsid w:val="00EE2FF6"/>
    <w:rsid w:val="00EE60F8"/>
    <w:rsid w:val="00EF522A"/>
    <w:rsid w:val="00F018BE"/>
    <w:rsid w:val="00F3006B"/>
    <w:rsid w:val="00F35974"/>
    <w:rsid w:val="00F46CCD"/>
    <w:rsid w:val="00F52C44"/>
    <w:rsid w:val="00F67F4C"/>
    <w:rsid w:val="00F905E1"/>
    <w:rsid w:val="00FA65F7"/>
    <w:rsid w:val="00FC4DCB"/>
    <w:rsid w:val="00FE7B05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ADAD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"/>
    <w:basedOn w:val="Normalny"/>
    <w:link w:val="AkapitzlistZnak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6A063C"/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B422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B422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4D67-8F79-4361-8AEE-AE2F18A3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Elżbieta Zienkowicz</cp:lastModifiedBy>
  <cp:revision>141</cp:revision>
  <cp:lastPrinted>2020-01-24T14:46:00Z</cp:lastPrinted>
  <dcterms:created xsi:type="dcterms:W3CDTF">2017-01-12T12:48:00Z</dcterms:created>
  <dcterms:modified xsi:type="dcterms:W3CDTF">2020-03-25T14:23:00Z</dcterms:modified>
</cp:coreProperties>
</file>