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A5" w:rsidRPr="006E2B95" w:rsidRDefault="00961AA5" w:rsidP="002C3240">
      <w:pPr>
        <w:jc w:val="right"/>
        <w:rPr>
          <w:rFonts w:ascii="Tahoma" w:hAnsi="Tahoma" w:cs="Tahoma"/>
          <w:b/>
          <w:color w:val="000000" w:themeColor="text1"/>
        </w:rPr>
      </w:pPr>
      <w:r w:rsidRPr="006E2B95">
        <w:rPr>
          <w:rFonts w:ascii="Tahoma" w:hAnsi="Tahoma" w:cs="Tahoma"/>
          <w:b/>
          <w:color w:val="000000" w:themeColor="text1"/>
        </w:rPr>
        <w:t xml:space="preserve">Załącznik nr </w:t>
      </w:r>
      <w:r w:rsidR="00C14A39">
        <w:rPr>
          <w:rFonts w:ascii="Tahoma" w:hAnsi="Tahoma" w:cs="Tahoma"/>
          <w:b/>
          <w:color w:val="000000" w:themeColor="text1"/>
        </w:rPr>
        <w:t>6</w:t>
      </w:r>
      <w:r w:rsidR="004D5CF5">
        <w:rPr>
          <w:rFonts w:ascii="Tahoma" w:hAnsi="Tahoma" w:cs="Tahoma"/>
          <w:b/>
          <w:color w:val="000000" w:themeColor="text1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Tr="00E51AE5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679C5" w:rsidRPr="004679C5" w:rsidRDefault="004679C5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Default="005F3D46" w:rsidP="00E51AE5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AE6329" w:rsidRDefault="00E51AE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8"/>
          <w:szCs w:val="8"/>
        </w:rPr>
      </w:pPr>
      <w:r>
        <w:rPr>
          <w:rFonts w:ascii="Tahoma" w:hAnsi="Tahoma" w:cs="Tahoma"/>
          <w:b/>
          <w:color w:val="000000" w:themeColor="text1"/>
          <w:sz w:val="8"/>
          <w:szCs w:val="8"/>
        </w:rPr>
        <w:br w:type="textWrapping" w:clear="all"/>
      </w:r>
    </w:p>
    <w:p w:rsidR="004679C5" w:rsidRPr="0033279C" w:rsidRDefault="004679C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5F3D46" w:rsidRPr="002C324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OSÓB</w:t>
      </w:r>
      <w:r w:rsidR="00740B2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>
        <w:rPr>
          <w:rFonts w:ascii="Tahoma" w:hAnsi="Tahoma" w:cs="Tahoma"/>
          <w:b/>
          <w:color w:val="000000" w:themeColor="text1"/>
        </w:rPr>
        <w:t>Ę</w:t>
      </w:r>
      <w:r w:rsidR="00740B20">
        <w:rPr>
          <w:rFonts w:ascii="Tahoma" w:hAnsi="Tahoma" w:cs="Tahoma"/>
          <w:b/>
          <w:color w:val="000000" w:themeColor="text1"/>
        </w:rPr>
        <w:t xml:space="preserve"> DO REALIZACJI </w:t>
      </w:r>
      <w:r>
        <w:rPr>
          <w:rFonts w:ascii="Tahoma" w:hAnsi="Tahoma" w:cs="Tahoma"/>
          <w:b/>
          <w:color w:val="000000" w:themeColor="text1"/>
        </w:rPr>
        <w:t>ZAMÓWIENIA</w:t>
      </w:r>
    </w:p>
    <w:p w:rsidR="005F3D46" w:rsidRDefault="005F3D46" w:rsidP="005F3D46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83000" w:rsidRPr="004F40A0" w:rsidRDefault="00C83000" w:rsidP="005F3D46">
      <w:pPr>
        <w:pStyle w:val="Default"/>
        <w:jc w:val="both"/>
        <w:rPr>
          <w:rFonts w:ascii="Tahoma" w:hAnsi="Tahoma" w:cs="Tahoma"/>
          <w:sz w:val="10"/>
          <w:szCs w:val="10"/>
        </w:rPr>
      </w:pPr>
    </w:p>
    <w:p w:rsidR="00C87DB7" w:rsidRDefault="00E51AE5" w:rsidP="00E51AE5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51AE5">
        <w:rPr>
          <w:rFonts w:ascii="Tahoma" w:hAnsi="Tahoma" w:cs="Tahoma"/>
          <w:b/>
          <w:color w:val="000000"/>
          <w:sz w:val="24"/>
          <w:szCs w:val="24"/>
        </w:rPr>
        <w:t>Budowa kablowej linii oświetleniowej w ciągu ul. Wróblewskiego i ul. Gimnazjalnej w Nowej Soli</w:t>
      </w:r>
    </w:p>
    <w:p w:rsidR="00C14A39" w:rsidRPr="00C14A39" w:rsidRDefault="00C14A39" w:rsidP="00E51AE5">
      <w:pPr>
        <w:spacing w:after="0"/>
        <w:jc w:val="center"/>
        <w:rPr>
          <w:rFonts w:ascii="Tahoma" w:hAnsi="Tahoma" w:cs="Tahoma"/>
          <w:bCs/>
          <w:color w:val="000000"/>
          <w:sz w:val="24"/>
          <w:szCs w:val="24"/>
        </w:rPr>
      </w:pPr>
    </w:p>
    <w:p w:rsidR="00740B20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>
        <w:rPr>
          <w:rFonts w:ascii="Tahoma" w:hAnsi="Tahoma" w:cs="Tahoma"/>
          <w:sz w:val="24"/>
          <w:szCs w:val="24"/>
        </w:rPr>
        <w:t xml:space="preserve">,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do realizacji zamówienia skieruję/</w:t>
      </w:r>
      <w:proofErr w:type="spellStart"/>
      <w:r w:rsidR="00740B20">
        <w:rPr>
          <w:rFonts w:ascii="Tahoma" w:hAnsi="Tahoma" w:cs="Tahoma"/>
          <w:color w:val="000000" w:themeColor="text1"/>
          <w:sz w:val="24"/>
          <w:szCs w:val="24"/>
        </w:rPr>
        <w:t>emy</w:t>
      </w:r>
      <w:proofErr w:type="spellEnd"/>
      <w:r w:rsidR="00740B20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C14A39" w:rsidRDefault="00C14A39" w:rsidP="00C14A39">
      <w:pPr>
        <w:pStyle w:val="Tekstpodstawowy"/>
        <w:tabs>
          <w:tab w:val="num" w:pos="4815"/>
        </w:tabs>
        <w:ind w:left="2552" w:hanging="2552"/>
        <w:rPr>
          <w:rFonts w:ascii="Tahoma" w:hAnsi="Tahoma" w:cs="Tahoma"/>
        </w:rPr>
      </w:pPr>
      <w:r w:rsidRPr="00401B44">
        <w:rPr>
          <w:rFonts w:ascii="Tahoma" w:hAnsi="Tahoma" w:cs="Tahoma"/>
          <w:b/>
          <w:bCs/>
        </w:rPr>
        <w:t>Kierownik budowy</w:t>
      </w:r>
      <w:r w:rsidRPr="00401B44">
        <w:rPr>
          <w:rFonts w:ascii="Tahoma" w:hAnsi="Tahoma" w:cs="Tahoma"/>
        </w:rPr>
        <w:t xml:space="preserve"> – 1 osoba posiadająca</w:t>
      </w:r>
      <w:bookmarkStart w:id="0" w:name="_Hlk516066271"/>
      <w:r w:rsidRPr="00401B44">
        <w:rPr>
          <w:rFonts w:ascii="Tahoma" w:hAnsi="Tahoma" w:cs="Tahoma"/>
        </w:rPr>
        <w:t xml:space="preserve"> uprawnienia budowlane do kierowania </w:t>
      </w:r>
      <w:bookmarkStart w:id="1" w:name="_Hlk9234311"/>
      <w:r w:rsidRPr="00C14A39">
        <w:rPr>
          <w:rFonts w:ascii="Tahoma" w:hAnsi="Tahoma" w:cs="Tahoma"/>
        </w:rPr>
        <w:t>w specjalności instalacyjnej w zakresie sieci, instalacji i urządzeń elektrycznych i elektroenergetycznych bez ograniczeń lub odpowiadające im uprawnienia równoważne.</w:t>
      </w:r>
    </w:p>
    <w:p w:rsidR="00C14A39" w:rsidRPr="00401B44" w:rsidRDefault="00C14A39" w:rsidP="00C14A3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76" w:lineRule="auto"/>
        <w:ind w:left="1701"/>
        <w:jc w:val="both"/>
        <w:rPr>
          <w:rFonts w:ascii="Tahoma" w:hAnsi="Tahoma" w:cs="Tahoma"/>
          <w:color w:val="FF0000"/>
          <w:sz w:val="8"/>
          <w:szCs w:val="8"/>
        </w:rPr>
      </w:pPr>
    </w:p>
    <w:bookmarkEnd w:id="1"/>
    <w:p w:rsidR="00C14A39" w:rsidRPr="00AE448A" w:rsidRDefault="00C14A39" w:rsidP="00C14A39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sz w:val="8"/>
          <w:szCs w:val="8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283"/>
        <w:gridCol w:w="6520"/>
        <w:gridCol w:w="2694"/>
      </w:tblGrid>
      <w:tr w:rsidR="00C14A39" w:rsidTr="00700358">
        <w:trPr>
          <w:cantSplit/>
          <w:trHeight w:val="63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bookmarkEnd w:id="0"/>
          <w:p w:rsidR="00C14A39" w:rsidRDefault="00C14A39" w:rsidP="00700358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C14A39" w:rsidRDefault="00C14A39" w:rsidP="00700358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C14A39" w:rsidRPr="003D3A39" w:rsidRDefault="00C14A39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C14A39" w:rsidRPr="0068225B" w:rsidRDefault="00C14A39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C14A39" w:rsidTr="00700358">
        <w:trPr>
          <w:cantSplit/>
          <w:trHeight w:val="1089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A39" w:rsidRDefault="00C14A39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A39" w:rsidRDefault="00C14A39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C14A39" w:rsidRDefault="00C14A39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A39" w:rsidRPr="00C14A39" w:rsidRDefault="00C14A39" w:rsidP="00C14A3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kierowania robotami </w:t>
            </w:r>
            <w:r w:rsidRPr="00C14A39">
              <w:rPr>
                <w:rFonts w:ascii="Tahoma" w:eastAsia="Calibri" w:hAnsi="Tahoma" w:cs="Tahoma"/>
                <w:sz w:val="20"/>
                <w:szCs w:val="20"/>
              </w:rPr>
              <w:t>w specjalności instalacyjnej w zakresie sieci, instalacji i urządzeń elektrycznych i elektroenergetycznych bez ograniczeń lub odpowiadające im uprawnienia równoważne.</w:t>
            </w:r>
            <w:r>
              <w:rPr>
                <w:rFonts w:ascii="Tahoma" w:eastAsia="Calibri" w:hAnsi="Tahoma" w:cs="Tahoma"/>
                <w:sz w:val="20"/>
                <w:szCs w:val="20"/>
              </w:rPr>
              <w:t>:</w:t>
            </w:r>
          </w:p>
          <w:p w:rsidR="00C14A39" w:rsidRPr="004F40A0" w:rsidRDefault="00C14A39" w:rsidP="0070035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</w:p>
          <w:p w:rsidR="00C14A39" w:rsidRPr="004F40A0" w:rsidRDefault="00C14A39" w:rsidP="0070035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C14A39" w:rsidRDefault="00C14A39" w:rsidP="0070035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  <w:p w:rsidR="00C14A39" w:rsidRPr="00F26F8F" w:rsidRDefault="00C14A39" w:rsidP="0070035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F26F8F">
              <w:rPr>
                <w:rFonts w:ascii="Tahoma" w:eastAsia="Calibri" w:hAnsi="Tahoma" w:cs="Tahoma"/>
                <w:sz w:val="20"/>
                <w:szCs w:val="20"/>
              </w:rPr>
              <w:t xml:space="preserve">(należy </w:t>
            </w:r>
            <w:r w:rsidRPr="00F26F8F">
              <w:rPr>
                <w:rFonts w:ascii="Tahoma" w:hAnsi="Tahoma" w:cs="Tahoma"/>
                <w:iCs/>
                <w:sz w:val="20"/>
                <w:szCs w:val="20"/>
              </w:rPr>
              <w:t xml:space="preserve">wskazać posiadane uprawnienia budowlane i ich zakres </w:t>
            </w:r>
            <w:r w:rsidRPr="00F26F8F">
              <w:rPr>
                <w:rFonts w:ascii="Tahoma" w:hAnsi="Tahoma" w:cs="Tahoma"/>
                <w:bCs/>
                <w:sz w:val="20"/>
                <w:szCs w:val="20"/>
              </w:rPr>
              <w:t>w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 </w:t>
            </w:r>
            <w:r w:rsidRPr="00F26F8F">
              <w:rPr>
                <w:rFonts w:ascii="Tahoma" w:hAnsi="Tahoma" w:cs="Tahoma"/>
                <w:bCs/>
                <w:sz w:val="20"/>
                <w:szCs w:val="20"/>
              </w:rPr>
              <w:t>stopniu niezbędnym do wykazania spełniania warunku udziału)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A39" w:rsidRDefault="00C14A39" w:rsidP="00700358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  <w:p w:rsidR="00C14A39" w:rsidRDefault="00C14A39" w:rsidP="00700358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  <w:p w:rsidR="00C14A39" w:rsidRDefault="00C14A39" w:rsidP="00700358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C14A39" w:rsidRDefault="00C14A39" w:rsidP="00C14A39">
      <w:pPr>
        <w:pStyle w:val="Tekstpodstawowy"/>
        <w:tabs>
          <w:tab w:val="num" w:pos="1637"/>
          <w:tab w:val="num" w:pos="4815"/>
        </w:tabs>
        <w:rPr>
          <w:rFonts w:ascii="Tahoma" w:hAnsi="Tahoma" w:cs="Tahoma"/>
        </w:rPr>
      </w:pPr>
    </w:p>
    <w:p w:rsidR="00C14A39" w:rsidRDefault="00C14A39" w:rsidP="00C14A39">
      <w:pPr>
        <w:tabs>
          <w:tab w:val="left" w:pos="4890"/>
        </w:tabs>
        <w:jc w:val="both"/>
        <w:rPr>
          <w:rFonts w:ascii="Tahoma" w:hAnsi="Tahoma" w:cs="Tahoma"/>
          <w:b/>
        </w:rPr>
      </w:pPr>
    </w:p>
    <w:p w:rsidR="00C14A39" w:rsidRDefault="00C14A39" w:rsidP="00C14A39">
      <w:pPr>
        <w:tabs>
          <w:tab w:val="left" w:pos="4890"/>
        </w:tabs>
        <w:jc w:val="center"/>
        <w:rPr>
          <w:rFonts w:ascii="Tahoma" w:hAnsi="Tahoma" w:cs="Tahoma"/>
          <w:b/>
          <w:sz w:val="8"/>
          <w:szCs w:val="8"/>
        </w:rPr>
      </w:pPr>
      <w:bookmarkStart w:id="2" w:name="_GoBack"/>
      <w:bookmarkEnd w:id="2"/>
    </w:p>
    <w:p w:rsidR="00C14A39" w:rsidRDefault="00C14A39" w:rsidP="00C14A39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* </w:t>
      </w:r>
      <w:r w:rsidRPr="000F0839">
        <w:rPr>
          <w:rFonts w:ascii="Tahoma" w:hAnsi="Tahoma" w:cs="Tahoma"/>
          <w:b/>
          <w:color w:val="000000" w:themeColor="text1"/>
          <w:sz w:val="18"/>
          <w:szCs w:val="18"/>
        </w:rPr>
        <w:t>Uwaga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0F0839">
        <w:rPr>
          <w:rFonts w:ascii="Tahoma" w:eastAsia="Calibri" w:hAnsi="Tahoma" w:cs="Tahoma"/>
          <w:color w:val="000000" w:themeColor="text1"/>
          <w:sz w:val="18"/>
          <w:szCs w:val="18"/>
        </w:rPr>
        <w:t>Wykonawca powinien wskazać, na jakiej podstawie będzie dysponował osobami wskazanymi do realizacji zamówienia (np. umowa o</w:t>
      </w:r>
      <w:r>
        <w:rPr>
          <w:rFonts w:ascii="Tahoma" w:eastAsia="Calibri" w:hAnsi="Tahoma" w:cs="Tahoma"/>
          <w:color w:val="000000" w:themeColor="text1"/>
          <w:sz w:val="18"/>
          <w:szCs w:val="18"/>
        </w:rPr>
        <w:t xml:space="preserve"> pracę, umowa zlecenie, umowa o </w:t>
      </w:r>
      <w:r w:rsidRPr="000F0839">
        <w:rPr>
          <w:rFonts w:ascii="Tahoma" w:eastAsia="Calibri" w:hAnsi="Tahoma" w:cs="Tahoma"/>
          <w:color w:val="000000" w:themeColor="text1"/>
          <w:sz w:val="18"/>
          <w:szCs w:val="18"/>
        </w:rPr>
        <w:t>dzieło, potencjał podmiotu trzeciego itp.)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C14A39" w:rsidRPr="00484E93" w:rsidRDefault="00C14A39" w:rsidP="00C14A39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t>**</w:t>
      </w:r>
      <w:r w:rsidRPr="000F0839">
        <w:rPr>
          <w:rFonts w:ascii="Tahoma" w:hAnsi="Tahoma" w:cs="Tahoma"/>
          <w:iCs/>
          <w:color w:val="000000" w:themeColor="text1"/>
          <w:sz w:val="18"/>
          <w:szCs w:val="18"/>
        </w:rPr>
        <w:t xml:space="preserve"> 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Za uprawnienia równoważne zamawiający uzna uprawnienia budowlane zdobyte na podstawie </w:t>
      </w:r>
      <w:r w:rsidRPr="00484E93">
        <w:rPr>
          <w:rFonts w:ascii="Tahoma" w:hAnsi="Tahoma" w:cs="Tahoma"/>
          <w:color w:val="000000" w:themeColor="text1"/>
          <w:sz w:val="18"/>
          <w:szCs w:val="18"/>
        </w:rPr>
        <w:t>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robót budowlanych stanowiących przedmiotu zamówienia.</w:t>
      </w:r>
    </w:p>
    <w:p w:rsidR="00C14A39" w:rsidRDefault="00C14A39" w:rsidP="00C14A39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C14A39" w:rsidRDefault="00C14A39" w:rsidP="00C14A39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C14A39" w:rsidRPr="00425B5E" w:rsidRDefault="00C14A39" w:rsidP="00C14A39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151"/>
        <w:gridCol w:w="4070"/>
      </w:tblGrid>
      <w:tr w:rsidR="00C14A39" w:rsidRPr="00D311FB" w:rsidTr="00700358">
        <w:trPr>
          <w:jc w:val="center"/>
        </w:trPr>
        <w:tc>
          <w:tcPr>
            <w:tcW w:w="1980" w:type="dxa"/>
            <w:shd w:val="pct15" w:color="auto" w:fill="auto"/>
            <w:vAlign w:val="center"/>
          </w:tcPr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1" w:type="dxa"/>
            <w:shd w:val="pct15" w:color="auto" w:fill="auto"/>
            <w:vAlign w:val="center"/>
          </w:tcPr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070" w:type="dxa"/>
            <w:shd w:val="pct15" w:color="auto" w:fill="auto"/>
            <w:vAlign w:val="center"/>
          </w:tcPr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C14A39" w:rsidRPr="00D311FB" w:rsidTr="00700358">
        <w:trPr>
          <w:trHeight w:val="132"/>
          <w:jc w:val="center"/>
        </w:trPr>
        <w:tc>
          <w:tcPr>
            <w:tcW w:w="1980" w:type="dxa"/>
          </w:tcPr>
          <w:p w:rsidR="00C14A39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C14A39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151" w:type="dxa"/>
          </w:tcPr>
          <w:p w:rsidR="00C14A39" w:rsidRDefault="00C14A39" w:rsidP="00700358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C14A39" w:rsidRDefault="00C14A39" w:rsidP="00700358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C14A39" w:rsidRPr="00FF0433" w:rsidRDefault="00C14A39" w:rsidP="00700358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70" w:type="dxa"/>
          </w:tcPr>
          <w:p w:rsidR="00C14A39" w:rsidRPr="00D311FB" w:rsidRDefault="00C14A39" w:rsidP="0070035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Default="00DC3EC6" w:rsidP="00C14A39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DC3EC6" w:rsidSect="00575BBF">
      <w:headerReference w:type="default" r:id="rId7"/>
      <w:footerReference w:type="default" r:id="rId8"/>
      <w:pgSz w:w="16838" w:h="11906" w:orient="landscape"/>
      <w:pgMar w:top="993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E51AE5">
      <w:t>7</w:t>
    </w:r>
    <w:r>
      <w:t>.20</w:t>
    </w:r>
    <w:r w:rsidR="00BD3476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8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9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67390"/>
    <w:rsid w:val="00075296"/>
    <w:rsid w:val="00075BCA"/>
    <w:rsid w:val="00093758"/>
    <w:rsid w:val="00101158"/>
    <w:rsid w:val="00144630"/>
    <w:rsid w:val="00152732"/>
    <w:rsid w:val="00196727"/>
    <w:rsid w:val="001F2C34"/>
    <w:rsid w:val="001F547A"/>
    <w:rsid w:val="002017FD"/>
    <w:rsid w:val="002379F3"/>
    <w:rsid w:val="002613B2"/>
    <w:rsid w:val="002C00CC"/>
    <w:rsid w:val="002C3240"/>
    <w:rsid w:val="002C4155"/>
    <w:rsid w:val="002D5320"/>
    <w:rsid w:val="002D5348"/>
    <w:rsid w:val="002E569A"/>
    <w:rsid w:val="0033279C"/>
    <w:rsid w:val="003C71B9"/>
    <w:rsid w:val="003D3A39"/>
    <w:rsid w:val="003F2323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C5B38"/>
    <w:rsid w:val="004C6355"/>
    <w:rsid w:val="004D3862"/>
    <w:rsid w:val="004D5CF5"/>
    <w:rsid w:val="004E2B5E"/>
    <w:rsid w:val="004F40A0"/>
    <w:rsid w:val="00502740"/>
    <w:rsid w:val="00547D71"/>
    <w:rsid w:val="00552D0A"/>
    <w:rsid w:val="00566639"/>
    <w:rsid w:val="00575BBF"/>
    <w:rsid w:val="005910EF"/>
    <w:rsid w:val="005E6704"/>
    <w:rsid w:val="005F3D46"/>
    <w:rsid w:val="00600ECB"/>
    <w:rsid w:val="006337A2"/>
    <w:rsid w:val="00670DB6"/>
    <w:rsid w:val="00671156"/>
    <w:rsid w:val="006727DF"/>
    <w:rsid w:val="00673C7E"/>
    <w:rsid w:val="00680762"/>
    <w:rsid w:val="00684149"/>
    <w:rsid w:val="006961F4"/>
    <w:rsid w:val="006B1B34"/>
    <w:rsid w:val="006B3327"/>
    <w:rsid w:val="006D2478"/>
    <w:rsid w:val="006E2E8D"/>
    <w:rsid w:val="006E4A9F"/>
    <w:rsid w:val="00704514"/>
    <w:rsid w:val="00740B20"/>
    <w:rsid w:val="0075551C"/>
    <w:rsid w:val="00765ED7"/>
    <w:rsid w:val="0079204F"/>
    <w:rsid w:val="00822B76"/>
    <w:rsid w:val="008467E9"/>
    <w:rsid w:val="008664B8"/>
    <w:rsid w:val="00866814"/>
    <w:rsid w:val="008B7FCD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A167F"/>
    <w:rsid w:val="009C5453"/>
    <w:rsid w:val="009C57D0"/>
    <w:rsid w:val="009D42F3"/>
    <w:rsid w:val="00A27BEC"/>
    <w:rsid w:val="00A65243"/>
    <w:rsid w:val="00AE448A"/>
    <w:rsid w:val="00AE6329"/>
    <w:rsid w:val="00B019B8"/>
    <w:rsid w:val="00B9380A"/>
    <w:rsid w:val="00B938CE"/>
    <w:rsid w:val="00BD1B68"/>
    <w:rsid w:val="00BD1F9A"/>
    <w:rsid w:val="00BD3476"/>
    <w:rsid w:val="00BD7E9D"/>
    <w:rsid w:val="00BF593A"/>
    <w:rsid w:val="00C0242B"/>
    <w:rsid w:val="00C14A39"/>
    <w:rsid w:val="00C170C1"/>
    <w:rsid w:val="00C7324F"/>
    <w:rsid w:val="00C83000"/>
    <w:rsid w:val="00C87DB7"/>
    <w:rsid w:val="00CA1D74"/>
    <w:rsid w:val="00CC75AF"/>
    <w:rsid w:val="00D01367"/>
    <w:rsid w:val="00D01FF3"/>
    <w:rsid w:val="00D311FB"/>
    <w:rsid w:val="00D402CB"/>
    <w:rsid w:val="00D5217E"/>
    <w:rsid w:val="00D62338"/>
    <w:rsid w:val="00D72F8D"/>
    <w:rsid w:val="00D75D1B"/>
    <w:rsid w:val="00D82FA3"/>
    <w:rsid w:val="00D85585"/>
    <w:rsid w:val="00D92AA8"/>
    <w:rsid w:val="00DC3EC6"/>
    <w:rsid w:val="00DC41DC"/>
    <w:rsid w:val="00DD2C00"/>
    <w:rsid w:val="00E02E57"/>
    <w:rsid w:val="00E2265D"/>
    <w:rsid w:val="00E40929"/>
    <w:rsid w:val="00E432B6"/>
    <w:rsid w:val="00E457A2"/>
    <w:rsid w:val="00E51AE5"/>
    <w:rsid w:val="00E55B75"/>
    <w:rsid w:val="00E725EB"/>
    <w:rsid w:val="00E77AC9"/>
    <w:rsid w:val="00E92232"/>
    <w:rsid w:val="00ED289A"/>
    <w:rsid w:val="00EF522A"/>
    <w:rsid w:val="00F0205E"/>
    <w:rsid w:val="00F5766B"/>
    <w:rsid w:val="00FA1BF4"/>
    <w:rsid w:val="00FB7449"/>
    <w:rsid w:val="00FC011B"/>
    <w:rsid w:val="00FC1E39"/>
    <w:rsid w:val="00FD7021"/>
    <w:rsid w:val="00FD705C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A6B8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104</cp:revision>
  <dcterms:created xsi:type="dcterms:W3CDTF">2017-01-13T12:55:00Z</dcterms:created>
  <dcterms:modified xsi:type="dcterms:W3CDTF">2020-03-19T12:14:00Z</dcterms:modified>
</cp:coreProperties>
</file>