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B0" w:rsidRDefault="009411B0" w:rsidP="009411B0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Załącznik do Regulaminu określającego zasady</w:t>
      </w:r>
    </w:p>
    <w:p w:rsidR="009411B0" w:rsidRDefault="009411B0" w:rsidP="009411B0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zgłaszania tematów do planu   wydawniczego    </w:t>
      </w:r>
    </w:p>
    <w:p w:rsidR="009411B0" w:rsidRDefault="009411B0" w:rsidP="009411B0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i wydawania kartek okolicznościowych</w:t>
      </w:r>
    </w:p>
    <w:p w:rsidR="009411B0" w:rsidRDefault="009411B0" w:rsidP="009411B0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</w:p>
    <w:p w:rsidR="009411B0" w:rsidRDefault="009411B0" w:rsidP="009411B0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</w:t>
      </w:r>
    </w:p>
    <w:p w:rsidR="009411B0" w:rsidRDefault="009411B0" w:rsidP="009411B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</w:t>
      </w:r>
    </w:p>
    <w:p w:rsidR="009411B0" w:rsidRDefault="009411B0" w:rsidP="009411B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Imię i Nazwisko</w:t>
      </w:r>
    </w:p>
    <w:p w:rsidR="009411B0" w:rsidRDefault="009411B0" w:rsidP="009411B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</w:t>
      </w:r>
    </w:p>
    <w:p w:rsidR="009411B0" w:rsidRDefault="009411B0" w:rsidP="009411B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Adres</w:t>
      </w:r>
    </w:p>
    <w:p w:rsidR="009411B0" w:rsidRDefault="009411B0" w:rsidP="009411B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– AUTORA PROJEKTU</w:t>
      </w:r>
    </w:p>
    <w:p w:rsidR="009411B0" w:rsidRDefault="009411B0" w:rsidP="009411B0">
      <w:pPr>
        <w:spacing w:line="240" w:lineRule="auto"/>
        <w:jc w:val="both"/>
        <w:rPr>
          <w:b/>
        </w:rPr>
      </w:pPr>
    </w:p>
    <w:p w:rsidR="009411B0" w:rsidRDefault="009411B0" w:rsidP="009411B0">
      <w:pPr>
        <w:spacing w:line="240" w:lineRule="auto"/>
        <w:jc w:val="both"/>
        <w:rPr>
          <w:sz w:val="18"/>
          <w:szCs w:val="18"/>
        </w:rPr>
      </w:pPr>
      <w:r>
        <w:t>Ja</w:t>
      </w:r>
      <w:r>
        <w:rPr>
          <w:sz w:val="18"/>
          <w:szCs w:val="18"/>
        </w:rPr>
        <w:t>........................................................................</w:t>
      </w:r>
      <w:r>
        <w:t xml:space="preserve">  legitymujący się </w:t>
      </w:r>
      <w:r>
        <w:rPr>
          <w:sz w:val="18"/>
          <w:szCs w:val="18"/>
        </w:rPr>
        <w:t>.........................................................................................</w:t>
      </w:r>
      <w:r>
        <w:t xml:space="preserve">  adres___, numer PESEL___</w:t>
      </w:r>
    </w:p>
    <w:p w:rsidR="009411B0" w:rsidRDefault="009411B0" w:rsidP="009411B0">
      <w:pPr>
        <w:spacing w:line="240" w:lineRule="auto"/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9411B0" w:rsidRDefault="009411B0" w:rsidP="009411B0">
      <w:pPr>
        <w:spacing w:line="240" w:lineRule="auto"/>
        <w:jc w:val="both"/>
      </w:pPr>
      <w:r>
        <w:t xml:space="preserve">Wyrażam zgodę na nieodpłatne wykorzystanie, bez ograniczeń czasowych i terytorialnych, projektu graficznego/ zdjęcia/ logo (dalej łącznie jako „Dzieło”) do umieszczenia na kartce okolicznościowej  </w:t>
      </w:r>
      <w:r>
        <w:rPr>
          <w:sz w:val="18"/>
          <w:szCs w:val="18"/>
        </w:rPr>
        <w:t>...................................................................................</w:t>
      </w:r>
      <w:r>
        <w:t>, następujących polach eksploatacji:</w:t>
      </w:r>
    </w:p>
    <w:p w:rsidR="009411B0" w:rsidRDefault="009411B0" w:rsidP="009411B0">
      <w:pPr>
        <w:spacing w:line="240" w:lineRule="auto"/>
        <w:jc w:val="both"/>
      </w:pPr>
      <w:r>
        <w:t>1)</w:t>
      </w:r>
      <w:r>
        <w:tab/>
        <w:t>utrwalanie i zwielokrotnianie Dzieła – wytwarzanie dowolną techniką  egzemplarzy Dzieła,     w tym techniką drukarską, reprograficzną, zapisu magnetycznego oraz techniką cyfrową;</w:t>
      </w:r>
    </w:p>
    <w:p w:rsidR="009411B0" w:rsidRDefault="009411B0" w:rsidP="009411B0">
      <w:pPr>
        <w:spacing w:line="240" w:lineRule="auto"/>
        <w:jc w:val="both"/>
      </w:pPr>
      <w:r>
        <w:t>2)</w:t>
      </w:r>
      <w:r>
        <w:tab/>
        <w:t>obrót oryginałem albo egzemplarzami Dzieła, na których Dzieło utrwalono – wprowadzanie do obrotu, użyczanie lub najem oryginału albo egzemplarzy;</w:t>
      </w:r>
    </w:p>
    <w:p w:rsidR="009411B0" w:rsidRDefault="009411B0" w:rsidP="009411B0">
      <w:pPr>
        <w:spacing w:line="240" w:lineRule="auto"/>
        <w:jc w:val="both"/>
      </w:pPr>
      <w:r>
        <w:t>3)</w:t>
      </w:r>
      <w:r>
        <w:tab/>
        <w:t>rozpowszechnianie Dzieła bez pośrednictwa egzemplarzy, w szczególności publiczne wykonanie, wystawienie, wyświetlenie, odtworzenie oraz nadanie i reemitowanie drogą satelitarną, naziemną i kablową, a także publiczne udostępnienie Dzieła w taki sposób, aby każdy mógł mieć do niego dostęp w miejscu i w czasie przez siebie wybranym, w tym również za  pośrednictwem sieci Internet;</w:t>
      </w:r>
    </w:p>
    <w:p w:rsidR="009411B0" w:rsidRDefault="009411B0" w:rsidP="009411B0">
      <w:pPr>
        <w:spacing w:line="240" w:lineRule="auto"/>
        <w:jc w:val="both"/>
      </w:pPr>
      <w:r>
        <w:t>4)</w:t>
      </w:r>
      <w:r>
        <w:tab/>
        <w:t>umieszczanie Dzieła i powstałego w oparciu o Dzieło opracowania we wszelkich materiałach reklamowych, promocyjnych i filatelistycznych Poczty Polskiej, a w szczególności: kalendarzach, folderach, karnetach, biuletynach nowości filatelistycznych, plakatach, prasie, stronie WWW.kzp.pl, Internecie itp.</w:t>
      </w:r>
    </w:p>
    <w:p w:rsidR="009411B0" w:rsidRDefault="009411B0" w:rsidP="009411B0">
      <w:pPr>
        <w:spacing w:line="240" w:lineRule="auto"/>
        <w:jc w:val="both"/>
      </w:pPr>
      <w:r>
        <w:t>5)</w:t>
      </w:r>
      <w:r>
        <w:tab/>
        <w:t>zezwalania na wykonywanie praw zależnych, używanie i eksploatowanie utworów zależnych określonych w art. 2 Ustawy o prawie autorskim i prawach pokrewnych na wszystkich polach eksploatacji wymienionych w pkt 1) – 4).  Twórca udziela  Poczcie Polskiej nieodwołalnego zezwolenia na korzystanie i rozpowszechnianie utworów zależnych powstałych w oparciu o Dzieło,</w:t>
      </w:r>
    </w:p>
    <w:p w:rsidR="009411B0" w:rsidRDefault="009411B0" w:rsidP="009411B0">
      <w:pPr>
        <w:spacing w:line="240" w:lineRule="auto"/>
        <w:jc w:val="both"/>
      </w:pPr>
      <w:r>
        <w:t>6)</w:t>
      </w:r>
      <w:r>
        <w:tab/>
        <w:t>udzielania sublicencji na korzystanie z Dzieła podmiotom trzecim</w:t>
      </w:r>
    </w:p>
    <w:p w:rsidR="009411B0" w:rsidRDefault="009411B0" w:rsidP="009411B0">
      <w:pPr>
        <w:spacing w:line="240" w:lineRule="auto"/>
        <w:jc w:val="both"/>
      </w:pPr>
      <w:r>
        <w:t>Oświadczam jednocześnie, że posiadam wszelkie zgody na wykorzystanie umieszczonych w projekcie fotografii, herbów, cytatów etc.</w:t>
      </w:r>
    </w:p>
    <w:p w:rsidR="009411B0" w:rsidRDefault="009411B0" w:rsidP="009411B0">
      <w:pPr>
        <w:spacing w:line="240" w:lineRule="auto"/>
        <w:jc w:val="both"/>
      </w:pPr>
      <w:r>
        <w:t>………………………………………..                                               …………………………………………………………….</w:t>
      </w:r>
    </w:p>
    <w:p w:rsidR="009411B0" w:rsidRDefault="009411B0" w:rsidP="009411B0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(miejscowość,       dnia)</w:t>
      </w:r>
      <w:r>
        <w:t xml:space="preserve">                                                                                           </w:t>
      </w:r>
      <w:r>
        <w:rPr>
          <w:sz w:val="18"/>
          <w:szCs w:val="18"/>
        </w:rPr>
        <w:t>(podpis)</w:t>
      </w:r>
    </w:p>
    <w:p w:rsidR="009411B0" w:rsidRDefault="009411B0" w:rsidP="009411B0">
      <w:pPr>
        <w:spacing w:line="240" w:lineRule="auto"/>
        <w:jc w:val="both"/>
        <w:rPr>
          <w:sz w:val="18"/>
          <w:szCs w:val="18"/>
        </w:rPr>
      </w:pPr>
    </w:p>
    <w:sectPr w:rsidR="009411B0" w:rsidSect="0011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411B0"/>
    <w:rsid w:val="001172F0"/>
    <w:rsid w:val="0094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1B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2730</Characters>
  <Application>Microsoft Office Word</Application>
  <DocSecurity>0</DocSecurity>
  <Lines>22</Lines>
  <Paragraphs>6</Paragraphs>
  <ScaleCrop>false</ScaleCrop>
  <Company>Microsoft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batkoe</dc:creator>
  <cp:lastModifiedBy>batkoe</cp:lastModifiedBy>
  <cp:revision>1</cp:revision>
  <dcterms:created xsi:type="dcterms:W3CDTF">2017-04-19T06:20:00Z</dcterms:created>
  <dcterms:modified xsi:type="dcterms:W3CDTF">2017-04-19T06:21:00Z</dcterms:modified>
</cp:coreProperties>
</file>